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6FB63" w14:textId="5A4692E7" w:rsidR="003D1D0F" w:rsidRPr="00A848FC" w:rsidRDefault="00A848FC" w:rsidP="00B8694D">
      <w:pPr>
        <w:jc w:val="center"/>
        <w:rPr>
          <w:rFonts w:ascii="Arial" w:hAnsi="Arial" w:cs="Arial"/>
          <w:b/>
          <w:bCs/>
          <w:sz w:val="24"/>
          <w:szCs w:val="24"/>
        </w:rPr>
      </w:pPr>
      <w:r w:rsidRPr="00A848FC">
        <w:rPr>
          <w:rFonts w:ascii="Arial" w:hAnsi="Arial" w:cs="Arial"/>
          <w:b/>
          <w:bCs/>
          <w:sz w:val="24"/>
          <w:szCs w:val="24"/>
        </w:rPr>
        <w:t>ETD SAKARYA’DAN EKONOMİ BULUŞMASI</w:t>
      </w:r>
    </w:p>
    <w:p w14:paraId="123E45F5" w14:textId="7E2862AB" w:rsidR="003D1D0F" w:rsidRPr="00A848FC" w:rsidRDefault="00B8694D" w:rsidP="00B8694D">
      <w:pPr>
        <w:jc w:val="center"/>
        <w:rPr>
          <w:rFonts w:ascii="Arial" w:hAnsi="Arial" w:cs="Arial"/>
          <w:b/>
          <w:bCs/>
          <w:sz w:val="32"/>
          <w:szCs w:val="32"/>
        </w:rPr>
      </w:pPr>
      <w:r w:rsidRPr="00A848FC">
        <w:rPr>
          <w:rFonts w:ascii="Arial" w:hAnsi="Arial" w:cs="Arial"/>
          <w:b/>
          <w:bCs/>
          <w:sz w:val="32"/>
          <w:szCs w:val="32"/>
        </w:rPr>
        <w:t>Prof. Dr. Emre Alkin</w:t>
      </w:r>
      <w:r w:rsidR="003D1D0F" w:rsidRPr="00A848FC">
        <w:rPr>
          <w:rFonts w:ascii="Arial" w:hAnsi="Arial" w:cs="Arial"/>
          <w:b/>
          <w:bCs/>
          <w:sz w:val="32"/>
          <w:szCs w:val="32"/>
        </w:rPr>
        <w:t xml:space="preserve"> Enflasyon, Büyüme ve Küresel Riskler</w:t>
      </w:r>
      <w:r w:rsidRPr="00A848FC">
        <w:rPr>
          <w:rFonts w:ascii="Arial" w:hAnsi="Arial" w:cs="Arial"/>
          <w:b/>
          <w:bCs/>
          <w:sz w:val="32"/>
          <w:szCs w:val="32"/>
        </w:rPr>
        <w:t xml:space="preserve"> üzerinden Türkiye ve Dünya Ekonomisini Değerlendirdi</w:t>
      </w:r>
    </w:p>
    <w:p w14:paraId="71B0C61B" w14:textId="299BEFCC" w:rsidR="003D1D0F" w:rsidRPr="003D1D0F" w:rsidRDefault="003D1D0F" w:rsidP="003D1D0F">
      <w:pPr>
        <w:jc w:val="both"/>
        <w:rPr>
          <w:rFonts w:ascii="Arial" w:hAnsi="Arial" w:cs="Arial"/>
          <w:sz w:val="24"/>
          <w:szCs w:val="24"/>
        </w:rPr>
      </w:pPr>
      <w:r w:rsidRPr="003D1D0F">
        <w:rPr>
          <w:rFonts w:ascii="Arial" w:hAnsi="Arial" w:cs="Arial"/>
          <w:sz w:val="24"/>
          <w:szCs w:val="24"/>
        </w:rPr>
        <w:t xml:space="preserve">Ekonomi Ticaret Derneği (ETD) Sakarya Şubesi tarafından düzenlenen toplantının özel konukları deneyimli ekonomist Prof. Dr. Emre Alkin ile Sakarya Ticaret ve Sanayi Odası (SATSO) </w:t>
      </w:r>
      <w:r w:rsidR="0076178C">
        <w:rPr>
          <w:rFonts w:ascii="Arial" w:hAnsi="Arial" w:cs="Arial"/>
          <w:sz w:val="24"/>
          <w:szCs w:val="24"/>
        </w:rPr>
        <w:t xml:space="preserve">Yönetim Kurulu </w:t>
      </w:r>
      <w:r w:rsidRPr="003D1D0F">
        <w:rPr>
          <w:rFonts w:ascii="Arial" w:hAnsi="Arial" w:cs="Arial"/>
          <w:sz w:val="24"/>
          <w:szCs w:val="24"/>
        </w:rPr>
        <w:t xml:space="preserve">Başkanı </w:t>
      </w:r>
      <w:r w:rsidR="00F16536">
        <w:rPr>
          <w:rFonts w:ascii="Arial" w:hAnsi="Arial" w:cs="Arial"/>
          <w:sz w:val="24"/>
          <w:szCs w:val="24"/>
        </w:rPr>
        <w:t xml:space="preserve">A. </w:t>
      </w:r>
      <w:r w:rsidRPr="003D1D0F">
        <w:rPr>
          <w:rFonts w:ascii="Arial" w:hAnsi="Arial" w:cs="Arial"/>
          <w:sz w:val="24"/>
          <w:szCs w:val="24"/>
        </w:rPr>
        <w:t xml:space="preserve">Akgün Altuğ oldu. </w:t>
      </w:r>
    </w:p>
    <w:p w14:paraId="775C3E48" w14:textId="3AAB42FB" w:rsidR="003D1D0F" w:rsidRPr="003D1D0F" w:rsidRDefault="003D1D0F" w:rsidP="003D1D0F">
      <w:pPr>
        <w:jc w:val="both"/>
        <w:rPr>
          <w:rFonts w:ascii="Arial" w:hAnsi="Arial" w:cs="Arial"/>
          <w:sz w:val="24"/>
          <w:szCs w:val="24"/>
        </w:rPr>
      </w:pPr>
      <w:r w:rsidRPr="003D1D0F">
        <w:rPr>
          <w:rFonts w:ascii="Arial" w:hAnsi="Arial" w:cs="Arial"/>
          <w:sz w:val="24"/>
          <w:szCs w:val="24"/>
        </w:rPr>
        <w:t>Sen Otel</w:t>
      </w:r>
      <w:r w:rsidR="008116F3">
        <w:rPr>
          <w:rFonts w:ascii="Arial" w:hAnsi="Arial" w:cs="Arial"/>
          <w:sz w:val="24"/>
          <w:szCs w:val="24"/>
        </w:rPr>
        <w:t>’</w:t>
      </w:r>
      <w:r w:rsidRPr="003D1D0F">
        <w:rPr>
          <w:rFonts w:ascii="Arial" w:hAnsi="Arial" w:cs="Arial"/>
          <w:sz w:val="24"/>
          <w:szCs w:val="24"/>
        </w:rPr>
        <w:t>de düzenlenen toplantıya, Ekonomi Ticaret Derneği Sakarya Şube Başkanı R. Şamil Dedeoğlu’nun yanı sıra dernek üyeleri ve iş dünyasından çok sayıda isim katıldı.</w:t>
      </w:r>
    </w:p>
    <w:p w14:paraId="0AE86E09" w14:textId="77777777" w:rsidR="003D1D0F" w:rsidRPr="003D1D0F" w:rsidRDefault="003D1D0F" w:rsidP="003D1D0F">
      <w:pPr>
        <w:jc w:val="both"/>
        <w:rPr>
          <w:rFonts w:ascii="Arial" w:hAnsi="Arial" w:cs="Arial"/>
          <w:sz w:val="24"/>
          <w:szCs w:val="24"/>
        </w:rPr>
      </w:pPr>
      <w:r w:rsidRPr="003D1D0F">
        <w:rPr>
          <w:rFonts w:ascii="Arial" w:hAnsi="Arial" w:cs="Arial"/>
          <w:sz w:val="24"/>
          <w:szCs w:val="24"/>
        </w:rPr>
        <w:t>Toplantının açılış konuşmasını yapan ETD Sakarya Şube Başkanı R. Şamil Dedeoğlu, üretimin ticari değer kazanabilmesi için satışın önemine dikkat çekti. Dedeoğlu, “Üretimimizi satamadıktan sonra bunun ticari olarak bir karşılığı yok. Bu nedenle her ürünü, her ticareti ve her hizmeti önemsiyoruz. Potansiyelimiz var. Mevcut müşterilerimizle daha sık ve özel toplantılar yapmamız gerekiyor. Şirketlerimizde satın alma ve pazarlama departmanlarının güçlendirilmesi önemli. Zor bir dönemden geçiyoruz ancak bu süreci birlikte aşacağımıza inanıyorum” ifadelerini kullandı.</w:t>
      </w:r>
    </w:p>
    <w:p w14:paraId="422D3AA2" w14:textId="4E1F7C6E" w:rsidR="003D1D0F" w:rsidRPr="003D1D0F" w:rsidRDefault="003D1D0F" w:rsidP="003D1D0F">
      <w:pPr>
        <w:jc w:val="both"/>
        <w:rPr>
          <w:rFonts w:ascii="Arial" w:hAnsi="Arial" w:cs="Arial"/>
          <w:sz w:val="24"/>
          <w:szCs w:val="24"/>
        </w:rPr>
      </w:pPr>
      <w:r w:rsidRPr="003D1D0F">
        <w:rPr>
          <w:rFonts w:ascii="Arial" w:hAnsi="Arial" w:cs="Arial"/>
          <w:sz w:val="24"/>
          <w:szCs w:val="24"/>
        </w:rPr>
        <w:t>SATSO</w:t>
      </w:r>
      <w:r w:rsidR="00893620">
        <w:rPr>
          <w:rFonts w:ascii="Arial" w:hAnsi="Arial" w:cs="Arial"/>
          <w:sz w:val="24"/>
          <w:szCs w:val="24"/>
        </w:rPr>
        <w:t xml:space="preserve"> Yönetim Kurulu</w:t>
      </w:r>
      <w:r w:rsidRPr="003D1D0F">
        <w:rPr>
          <w:rFonts w:ascii="Arial" w:hAnsi="Arial" w:cs="Arial"/>
          <w:sz w:val="24"/>
          <w:szCs w:val="24"/>
        </w:rPr>
        <w:t xml:space="preserve"> Başkanı Akgün Altuğ ise</w:t>
      </w:r>
      <w:r w:rsidR="00893620">
        <w:rPr>
          <w:rFonts w:ascii="Arial" w:hAnsi="Arial" w:cs="Arial"/>
          <w:sz w:val="24"/>
          <w:szCs w:val="24"/>
        </w:rPr>
        <w:t xml:space="preserve"> Sakarya’da ekonomi tabanlı sivil toplum kuruluşları ile yakın temasta ve iş birliğinde olduklarını, iş dünyasının bir bütün olarak hareket edebilmesi için bu iş birliği ve ortak aklın sağlanmasının önemine dikkat çekti. Ekonomi Ticaret Derneği’nin de iş dünyasına katkı sağlamak üzere </w:t>
      </w:r>
      <w:r w:rsidR="0008260B">
        <w:rPr>
          <w:rFonts w:ascii="Arial" w:hAnsi="Arial" w:cs="Arial"/>
          <w:sz w:val="24"/>
          <w:szCs w:val="24"/>
        </w:rPr>
        <w:t xml:space="preserve">çalışmalarını </w:t>
      </w:r>
      <w:proofErr w:type="gramStart"/>
      <w:r w:rsidR="0008260B">
        <w:rPr>
          <w:rFonts w:ascii="Arial" w:hAnsi="Arial" w:cs="Arial"/>
          <w:sz w:val="24"/>
          <w:szCs w:val="24"/>
        </w:rPr>
        <w:t>yakından</w:t>
      </w:r>
      <w:proofErr w:type="gramEnd"/>
      <w:r w:rsidR="0008260B">
        <w:rPr>
          <w:rFonts w:ascii="Arial" w:hAnsi="Arial" w:cs="Arial"/>
          <w:sz w:val="24"/>
          <w:szCs w:val="24"/>
        </w:rPr>
        <w:t xml:space="preserve"> takip ettikleri</w:t>
      </w:r>
      <w:r w:rsidR="00B8694D">
        <w:rPr>
          <w:rFonts w:ascii="Arial" w:hAnsi="Arial" w:cs="Arial"/>
          <w:sz w:val="24"/>
          <w:szCs w:val="24"/>
        </w:rPr>
        <w:t xml:space="preserve">ni ve söz konusu toplantı için de </w:t>
      </w:r>
      <w:proofErr w:type="spellStart"/>
      <w:r w:rsidRPr="003D1D0F">
        <w:rPr>
          <w:rFonts w:ascii="Arial" w:hAnsi="Arial" w:cs="Arial"/>
          <w:sz w:val="24"/>
          <w:szCs w:val="24"/>
        </w:rPr>
        <w:t>ETD’ye</w:t>
      </w:r>
      <w:proofErr w:type="spellEnd"/>
      <w:r w:rsidRPr="003D1D0F">
        <w:rPr>
          <w:rFonts w:ascii="Arial" w:hAnsi="Arial" w:cs="Arial"/>
          <w:sz w:val="24"/>
          <w:szCs w:val="24"/>
        </w:rPr>
        <w:t xml:space="preserve"> teşekkür ede</w:t>
      </w:r>
      <w:r w:rsidR="00B8694D">
        <w:rPr>
          <w:rFonts w:ascii="Arial" w:hAnsi="Arial" w:cs="Arial"/>
          <w:sz w:val="24"/>
          <w:szCs w:val="24"/>
        </w:rPr>
        <w:t>n Başkan Altuğ</w:t>
      </w:r>
      <w:r w:rsidRPr="003D1D0F">
        <w:rPr>
          <w:rFonts w:ascii="Arial" w:hAnsi="Arial" w:cs="Arial"/>
          <w:sz w:val="24"/>
          <w:szCs w:val="24"/>
        </w:rPr>
        <w:t xml:space="preserve"> “Sakarya üreten bir şehir. Bu üretimi korumaya ve artırmaya devam edeceğiz. Ancak yalnızca üretimi artırmak yeterli değil. Teknolojiye ve dönüşüme ayak uydurmak zorundayız. 2026, dönüşüm açısından faydalı bir yıl olacak” dedi.</w:t>
      </w:r>
    </w:p>
    <w:p w14:paraId="1BB54B16" w14:textId="77777777" w:rsidR="003D1D0F" w:rsidRPr="003D1D0F" w:rsidRDefault="003D1D0F" w:rsidP="003D1D0F">
      <w:pPr>
        <w:jc w:val="both"/>
        <w:rPr>
          <w:rFonts w:ascii="Arial" w:hAnsi="Arial" w:cs="Arial"/>
          <w:sz w:val="24"/>
          <w:szCs w:val="24"/>
        </w:rPr>
      </w:pPr>
      <w:r w:rsidRPr="003D1D0F">
        <w:rPr>
          <w:rFonts w:ascii="Arial" w:hAnsi="Arial" w:cs="Arial"/>
          <w:sz w:val="24"/>
          <w:szCs w:val="24"/>
        </w:rPr>
        <w:t>Toplantının özel konuğu Prof. Dr. Emre Alkin ise enflasyon, ekonomik büyüme, enflasyon beklentileri, bütçedeki faiz harcamaları, gıda fiyatları, orta vadeli program ve küresel ekonomik gelişmelere ilişkin kapsamlı bir sunum yaptı.</w:t>
      </w:r>
    </w:p>
    <w:p w14:paraId="5E59F4F2" w14:textId="0A1F9587" w:rsidR="003D1D0F" w:rsidRPr="003D1D0F" w:rsidRDefault="003D1D0F" w:rsidP="003D1D0F">
      <w:pPr>
        <w:jc w:val="both"/>
        <w:rPr>
          <w:rFonts w:ascii="Arial" w:hAnsi="Arial" w:cs="Arial"/>
          <w:sz w:val="24"/>
          <w:szCs w:val="24"/>
        </w:rPr>
      </w:pPr>
      <w:r w:rsidRPr="003D1D0F">
        <w:rPr>
          <w:rFonts w:ascii="Arial" w:hAnsi="Arial" w:cs="Arial"/>
          <w:sz w:val="24"/>
          <w:szCs w:val="24"/>
        </w:rPr>
        <w:t xml:space="preserve">Alkin, Türkiye ekonomisine ilişkin değerlendirmesinde, </w:t>
      </w:r>
      <w:proofErr w:type="gramStart"/>
      <w:r w:rsidRPr="003D1D0F">
        <w:rPr>
          <w:rFonts w:ascii="Arial" w:hAnsi="Arial" w:cs="Arial"/>
          <w:sz w:val="24"/>
          <w:szCs w:val="24"/>
        </w:rPr>
        <w:t>“</w:t>
      </w:r>
      <w:r w:rsidR="00B8694D">
        <w:rPr>
          <w:rFonts w:ascii="Arial" w:hAnsi="Arial" w:cs="Arial"/>
          <w:sz w:val="24"/>
          <w:szCs w:val="24"/>
        </w:rPr>
        <w:t xml:space="preserve"> 2026</w:t>
      </w:r>
      <w:proofErr w:type="gramEnd"/>
      <w:r w:rsidR="00B8694D">
        <w:rPr>
          <w:rFonts w:ascii="Arial" w:hAnsi="Arial" w:cs="Arial"/>
          <w:sz w:val="24"/>
          <w:szCs w:val="24"/>
        </w:rPr>
        <w:t xml:space="preserve"> yılı için </w:t>
      </w:r>
      <w:r w:rsidRPr="003D1D0F">
        <w:rPr>
          <w:rFonts w:ascii="Arial" w:hAnsi="Arial" w:cs="Arial"/>
          <w:sz w:val="24"/>
          <w:szCs w:val="24"/>
        </w:rPr>
        <w:t>Türkiye ekonomisi büyümeyi yüzde 3,5 ile 5 aralığında tamamlar. Yüzde 5 Türkiye için iyi bir rakamdır. Yüzde 7’nin üzerindeki büyüme ise yüksek enflasyonu beraberinde getirir. Dünya Bankası’nın Türkiye için öngörüleri olumlu, ekonomide daralma beklenmiyor. Kamu harcamaları sürdükçe bu mümkün değil” dedi.</w:t>
      </w:r>
    </w:p>
    <w:p w14:paraId="524A214F" w14:textId="77777777" w:rsidR="003D1D0F" w:rsidRPr="003D1D0F" w:rsidRDefault="003D1D0F" w:rsidP="003D1D0F">
      <w:pPr>
        <w:jc w:val="both"/>
        <w:rPr>
          <w:rFonts w:ascii="Arial" w:hAnsi="Arial" w:cs="Arial"/>
          <w:sz w:val="24"/>
          <w:szCs w:val="24"/>
        </w:rPr>
      </w:pPr>
      <w:r w:rsidRPr="003D1D0F">
        <w:rPr>
          <w:rFonts w:ascii="Arial" w:hAnsi="Arial" w:cs="Arial"/>
          <w:sz w:val="24"/>
          <w:szCs w:val="24"/>
        </w:rPr>
        <w:t>Yapay zekâ ve küresel rekabete de değinen Alkin, Çin’in yapay zekâ patentlerinde büyük bir üstünlük sağladığını belirterek, bu durumun küresel ekonomi açısından risk oluşturduğunu söyledi. ABD’nin Çin’e yönelik ek gümrük vergisi politikalarını da eleştiren Alkin, küresel ekonominin zorlu bir süreçten geçtiğini ifade etti.</w:t>
      </w:r>
    </w:p>
    <w:p w14:paraId="0188B751" w14:textId="11CA8451" w:rsidR="00415909" w:rsidRPr="003D1D0F" w:rsidRDefault="003D1D0F" w:rsidP="003D1D0F">
      <w:pPr>
        <w:jc w:val="both"/>
        <w:rPr>
          <w:rFonts w:ascii="Arial" w:hAnsi="Arial" w:cs="Arial"/>
          <w:sz w:val="24"/>
          <w:szCs w:val="24"/>
        </w:rPr>
      </w:pPr>
      <w:r w:rsidRPr="003D1D0F">
        <w:rPr>
          <w:rFonts w:ascii="Arial" w:hAnsi="Arial" w:cs="Arial"/>
          <w:sz w:val="24"/>
          <w:szCs w:val="24"/>
        </w:rPr>
        <w:t>Alkin ayrıca, mevcut ekonomi yönetiminin görevde kaldığı sürece döviz kurlarını kontrol altında tutmaya devam edeceğini öngördüğünü sözlerine ekledi.</w:t>
      </w:r>
    </w:p>
    <w:sectPr w:rsidR="00415909" w:rsidRPr="003D1D0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38AE" w14:textId="77777777" w:rsidR="004543BA" w:rsidRDefault="004543BA" w:rsidP="00BF01A9">
      <w:pPr>
        <w:spacing w:after="0" w:line="240" w:lineRule="auto"/>
      </w:pPr>
      <w:r>
        <w:separator/>
      </w:r>
    </w:p>
  </w:endnote>
  <w:endnote w:type="continuationSeparator" w:id="0">
    <w:p w14:paraId="0C17D01D" w14:textId="77777777" w:rsidR="004543BA" w:rsidRDefault="004543BA"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4F5E2" w14:textId="77777777" w:rsidR="004543BA" w:rsidRDefault="004543BA" w:rsidP="00BF01A9">
      <w:pPr>
        <w:spacing w:after="0" w:line="240" w:lineRule="auto"/>
      </w:pPr>
      <w:r>
        <w:separator/>
      </w:r>
    </w:p>
  </w:footnote>
  <w:footnote w:type="continuationSeparator" w:id="0">
    <w:p w14:paraId="4437E345" w14:textId="77777777" w:rsidR="004543BA" w:rsidRDefault="004543BA"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8260B"/>
    <w:rsid w:val="0020062C"/>
    <w:rsid w:val="00205CBA"/>
    <w:rsid w:val="002448C5"/>
    <w:rsid w:val="002C0047"/>
    <w:rsid w:val="002E518D"/>
    <w:rsid w:val="00300B02"/>
    <w:rsid w:val="0034517B"/>
    <w:rsid w:val="00351131"/>
    <w:rsid w:val="00382621"/>
    <w:rsid w:val="00384C71"/>
    <w:rsid w:val="0039114B"/>
    <w:rsid w:val="003A44E7"/>
    <w:rsid w:val="003D1D0F"/>
    <w:rsid w:val="003E4207"/>
    <w:rsid w:val="00415909"/>
    <w:rsid w:val="004543BA"/>
    <w:rsid w:val="0046226D"/>
    <w:rsid w:val="004806C7"/>
    <w:rsid w:val="00495270"/>
    <w:rsid w:val="004B0BCB"/>
    <w:rsid w:val="004C4A59"/>
    <w:rsid w:val="00530646"/>
    <w:rsid w:val="005A0F0C"/>
    <w:rsid w:val="005C5B6F"/>
    <w:rsid w:val="00621FCE"/>
    <w:rsid w:val="006C0780"/>
    <w:rsid w:val="006F0F6C"/>
    <w:rsid w:val="0076178C"/>
    <w:rsid w:val="008116F3"/>
    <w:rsid w:val="00826668"/>
    <w:rsid w:val="008867DC"/>
    <w:rsid w:val="00893620"/>
    <w:rsid w:val="0097268F"/>
    <w:rsid w:val="00A30174"/>
    <w:rsid w:val="00A35A87"/>
    <w:rsid w:val="00A848FC"/>
    <w:rsid w:val="00AB17BC"/>
    <w:rsid w:val="00AD6DD1"/>
    <w:rsid w:val="00B17BB0"/>
    <w:rsid w:val="00B37D4B"/>
    <w:rsid w:val="00B812E9"/>
    <w:rsid w:val="00B8184B"/>
    <w:rsid w:val="00B8694D"/>
    <w:rsid w:val="00BF01A9"/>
    <w:rsid w:val="00BF2278"/>
    <w:rsid w:val="00C23A07"/>
    <w:rsid w:val="00CA03F5"/>
    <w:rsid w:val="00CA35B8"/>
    <w:rsid w:val="00D31D9D"/>
    <w:rsid w:val="00E84B90"/>
    <w:rsid w:val="00ED0FAC"/>
    <w:rsid w:val="00F16536"/>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Pages>
  <Words>425</Words>
  <Characters>2428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28</cp:revision>
  <dcterms:created xsi:type="dcterms:W3CDTF">2025-07-03T06:04:00Z</dcterms:created>
  <dcterms:modified xsi:type="dcterms:W3CDTF">2026-01-23T12:15:00Z</dcterms:modified>
</cp:coreProperties>
</file>